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5E" w:rsidRDefault="003B6496" w:rsidP="00596C5E">
      <w:pPr>
        <w:pStyle w:val="Standard"/>
        <w:rPr>
          <w:sz w:val="21"/>
          <w:szCs w:val="21"/>
        </w:rPr>
      </w:pPr>
      <w:r w:rsidRPr="0096284E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0CBEE7" wp14:editId="4004907D">
                <wp:simplePos x="0" y="0"/>
                <wp:positionH relativeFrom="margin">
                  <wp:posOffset>5123815</wp:posOffset>
                </wp:positionH>
                <wp:positionV relativeFrom="margin">
                  <wp:posOffset>-271145</wp:posOffset>
                </wp:positionV>
                <wp:extent cx="1311275" cy="517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2" w:rsidRPr="00105C92" w:rsidRDefault="00FD6037" w:rsidP="00105C9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The Naked Project</w:t>
                            </w:r>
                          </w:p>
                          <w:p w:rsidR="005912BC" w:rsidRPr="00105C92" w:rsidRDefault="005912BC" w:rsidP="00105C9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www.thenakedproject.org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B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45pt;margin-top:-21.35pt;width:103.25pt;height:4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" filled="f" stroked="f">
                <v:textbox>
                  <w:txbxContent>
                    <w:p w:rsidR="00105C92" w:rsidRPr="00105C92" w:rsidRDefault="00FD6037" w:rsidP="00105C9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The Naked Project</w:t>
                      </w:r>
                    </w:p>
                    <w:p w:rsidR="005912BC" w:rsidRPr="00105C92" w:rsidRDefault="005912BC" w:rsidP="00105C9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www.thenakedproject.org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6037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D8773C" wp14:editId="2262FC02">
            <wp:simplePos x="0" y="0"/>
            <wp:positionH relativeFrom="margin">
              <wp:posOffset>-314325</wp:posOffset>
            </wp:positionH>
            <wp:positionV relativeFrom="margin">
              <wp:posOffset>-647065</wp:posOffset>
            </wp:positionV>
            <wp:extent cx="3378674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International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01" b="23341"/>
                    <a:stretch/>
                  </pic:blipFill>
                  <pic:spPr bwMode="auto">
                    <a:xfrm>
                      <a:off x="0" y="0"/>
                      <a:ext cx="3378674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037" w:rsidRDefault="00FD6037" w:rsidP="00596C5E">
      <w:pPr>
        <w:pStyle w:val="Standard"/>
        <w:rPr>
          <w:sz w:val="21"/>
          <w:szCs w:val="21"/>
        </w:rPr>
      </w:pPr>
    </w:p>
    <w:p w:rsidR="007360FA" w:rsidRDefault="007360FA" w:rsidP="00596C5E">
      <w:pPr>
        <w:pStyle w:val="Standard"/>
        <w:rPr>
          <w:sz w:val="21"/>
          <w:szCs w:val="21"/>
        </w:rPr>
      </w:pPr>
    </w:p>
    <w:p w:rsidR="001F44EA" w:rsidRPr="00596C5E" w:rsidRDefault="007360FA" w:rsidP="00596C5E">
      <w:pPr>
        <w:pStyle w:val="Standard"/>
        <w:rPr>
          <w:rFonts w:ascii="Verdana" w:hAnsi="Verdana"/>
          <w:color w:val="000000"/>
          <w:sz w:val="20"/>
          <w:szCs w:val="20"/>
        </w:rPr>
      </w:pPr>
      <w:r>
        <w:rPr>
          <w:sz w:val="21"/>
          <w:szCs w:val="21"/>
        </w:rPr>
        <w:t>January 2, 20</w:t>
      </w:r>
      <w:r w:rsidR="00FE46F2">
        <w:rPr>
          <w:sz w:val="21"/>
          <w:szCs w:val="21"/>
        </w:rPr>
        <w:t>20</w:t>
      </w:r>
    </w:p>
    <w:p w:rsidR="001F44EA" w:rsidRDefault="001F44EA" w:rsidP="001F44EA">
      <w:pPr>
        <w:spacing w:after="0"/>
        <w:rPr>
          <w:sz w:val="21"/>
          <w:szCs w:val="21"/>
        </w:rPr>
      </w:pPr>
    </w:p>
    <w:p w:rsidR="00FD6037" w:rsidRPr="001F44EA" w:rsidRDefault="00FD6037" w:rsidP="001F44EA">
      <w:pPr>
        <w:spacing w:after="0"/>
        <w:rPr>
          <w:sz w:val="21"/>
          <w:szCs w:val="21"/>
        </w:rPr>
      </w:pPr>
    </w:p>
    <w:p w:rsidR="001F44EA" w:rsidRPr="001F44EA" w:rsidRDefault="001F44EA" w:rsidP="001F44EA">
      <w:pPr>
        <w:spacing w:after="0"/>
        <w:rPr>
          <w:sz w:val="21"/>
          <w:szCs w:val="21"/>
        </w:rPr>
      </w:pPr>
      <w:bookmarkStart w:id="0" w:name="_GoBack"/>
      <w:bookmarkEnd w:id="0"/>
    </w:p>
    <w:p w:rsidR="001F44EA" w:rsidRPr="001F44EA" w:rsidRDefault="001F44EA" w:rsidP="001F44EA">
      <w:pPr>
        <w:spacing w:after="0"/>
        <w:rPr>
          <w:sz w:val="21"/>
          <w:szCs w:val="21"/>
        </w:rPr>
      </w:pPr>
      <w:r w:rsidRPr="001F44EA">
        <w:rPr>
          <w:sz w:val="21"/>
          <w:szCs w:val="21"/>
        </w:rPr>
        <w:t>Office of</w:t>
      </w:r>
      <w:r w:rsidR="007270D3">
        <w:rPr>
          <w:sz w:val="21"/>
          <w:szCs w:val="21"/>
        </w:rPr>
        <w:t xml:space="preserve"> Senator</w:t>
      </w:r>
      <w:r w:rsidR="00D01883">
        <w:rPr>
          <w:sz w:val="21"/>
          <w:szCs w:val="21"/>
        </w:rPr>
        <w:t xml:space="preserve"> or Representative</w:t>
      </w:r>
    </w:p>
    <w:p w:rsidR="001F44EA" w:rsidRDefault="001F44EA" w:rsidP="001F44EA">
      <w:pPr>
        <w:spacing w:after="0"/>
        <w:rPr>
          <w:sz w:val="21"/>
          <w:szCs w:val="21"/>
        </w:rPr>
      </w:pPr>
    </w:p>
    <w:p w:rsidR="001F44EA" w:rsidRPr="001F44EA" w:rsidRDefault="001F44EA" w:rsidP="001F44EA">
      <w:pPr>
        <w:spacing w:after="0"/>
        <w:rPr>
          <w:sz w:val="21"/>
          <w:szCs w:val="21"/>
        </w:rPr>
      </w:pPr>
    </w:p>
    <w:p w:rsidR="001F44EA" w:rsidRPr="001F44EA" w:rsidRDefault="001F44EA" w:rsidP="001F44EA">
      <w:pPr>
        <w:spacing w:after="0"/>
        <w:rPr>
          <w:sz w:val="21"/>
          <w:szCs w:val="21"/>
        </w:rPr>
      </w:pPr>
    </w:p>
    <w:p w:rsidR="001F44EA" w:rsidRPr="001F44EA" w:rsidRDefault="001F44EA" w:rsidP="001F44EA">
      <w:pPr>
        <w:spacing w:after="0"/>
        <w:rPr>
          <w:sz w:val="21"/>
          <w:szCs w:val="21"/>
        </w:rPr>
      </w:pPr>
      <w:r w:rsidRPr="001F44EA">
        <w:rPr>
          <w:sz w:val="21"/>
          <w:szCs w:val="21"/>
        </w:rPr>
        <w:t>Dear</w:t>
      </w:r>
      <w:r w:rsidR="007270D3">
        <w:rPr>
          <w:sz w:val="21"/>
          <w:szCs w:val="21"/>
        </w:rPr>
        <w:t xml:space="preserve"> </w:t>
      </w:r>
      <w:r w:rsidR="00D01883">
        <w:rPr>
          <w:sz w:val="21"/>
          <w:szCs w:val="21"/>
        </w:rPr>
        <w:t>_____</w:t>
      </w:r>
      <w:r w:rsidR="007270D3">
        <w:rPr>
          <w:sz w:val="21"/>
          <w:szCs w:val="21"/>
        </w:rPr>
        <w:t>:</w:t>
      </w:r>
    </w:p>
    <w:p w:rsidR="001F44EA" w:rsidRPr="001F44EA" w:rsidRDefault="001F44EA" w:rsidP="001F44EA">
      <w:pPr>
        <w:spacing w:after="0"/>
        <w:rPr>
          <w:sz w:val="21"/>
          <w:szCs w:val="21"/>
        </w:rPr>
      </w:pPr>
    </w:p>
    <w:p w:rsidR="00212F43" w:rsidRDefault="001F44EA" w:rsidP="001F44EA">
      <w:pPr>
        <w:spacing w:after="0"/>
        <w:rPr>
          <w:sz w:val="21"/>
          <w:szCs w:val="21"/>
        </w:rPr>
      </w:pPr>
      <w:r w:rsidRPr="001F44EA">
        <w:rPr>
          <w:sz w:val="21"/>
          <w:szCs w:val="21"/>
        </w:rPr>
        <w:t xml:space="preserve">I am writing to </w:t>
      </w:r>
      <w:r w:rsidR="00C4468B">
        <w:rPr>
          <w:sz w:val="21"/>
          <w:szCs w:val="21"/>
        </w:rPr>
        <w:t xml:space="preserve">ask for </w:t>
      </w:r>
      <w:r w:rsidR="00212F43">
        <w:rPr>
          <w:sz w:val="21"/>
          <w:szCs w:val="21"/>
        </w:rPr>
        <w:t xml:space="preserve">your help in </w:t>
      </w:r>
      <w:r w:rsidR="00450AF8">
        <w:rPr>
          <w:sz w:val="21"/>
          <w:szCs w:val="21"/>
        </w:rPr>
        <w:t>putting</w:t>
      </w:r>
      <w:r w:rsidR="00212F43">
        <w:rPr>
          <w:sz w:val="21"/>
          <w:szCs w:val="21"/>
        </w:rPr>
        <w:t xml:space="preserve"> </w:t>
      </w:r>
      <w:r w:rsidRPr="001F44EA">
        <w:rPr>
          <w:sz w:val="21"/>
          <w:szCs w:val="21"/>
        </w:rPr>
        <w:t xml:space="preserve">a </w:t>
      </w:r>
      <w:r w:rsidR="00212F43">
        <w:rPr>
          <w:sz w:val="21"/>
          <w:szCs w:val="21"/>
        </w:rPr>
        <w:t>request throug</w:t>
      </w:r>
      <w:r w:rsidR="004E0C44">
        <w:rPr>
          <w:sz w:val="21"/>
          <w:szCs w:val="21"/>
        </w:rPr>
        <w:t>h the</w:t>
      </w:r>
      <w:r w:rsidR="00212F43">
        <w:rPr>
          <w:sz w:val="21"/>
          <w:szCs w:val="21"/>
        </w:rPr>
        <w:t xml:space="preserve"> congressional channels necessary </w:t>
      </w:r>
      <w:r w:rsidR="0021483C">
        <w:rPr>
          <w:sz w:val="21"/>
          <w:szCs w:val="21"/>
        </w:rPr>
        <w:t>to create a</w:t>
      </w:r>
      <w:r w:rsidR="00212F43">
        <w:rPr>
          <w:sz w:val="21"/>
          <w:szCs w:val="21"/>
        </w:rPr>
        <w:t xml:space="preserve"> </w:t>
      </w:r>
      <w:r w:rsidR="00212F43" w:rsidRPr="00E27E2C">
        <w:rPr>
          <w:sz w:val="21"/>
          <w:szCs w:val="21"/>
          <w:u w:val="single"/>
        </w:rPr>
        <w:t>National Awareness Month</w:t>
      </w:r>
      <w:r w:rsidR="00212F43">
        <w:rPr>
          <w:sz w:val="21"/>
          <w:szCs w:val="21"/>
        </w:rPr>
        <w:t xml:space="preserve"> </w:t>
      </w:r>
      <w:r w:rsidR="0021483C">
        <w:rPr>
          <w:sz w:val="21"/>
          <w:szCs w:val="21"/>
        </w:rPr>
        <w:t>for a cause very close to my heart.</w:t>
      </w:r>
      <w:r w:rsidR="007270D3" w:rsidRPr="007270D3">
        <w:t xml:space="preserve"> </w:t>
      </w:r>
    </w:p>
    <w:p w:rsidR="00FE46F2" w:rsidRDefault="00FE46F2" w:rsidP="001F44EA">
      <w:pPr>
        <w:spacing w:after="0"/>
        <w:rPr>
          <w:rFonts w:cs="Times New Roman"/>
          <w:sz w:val="21"/>
          <w:szCs w:val="21"/>
        </w:rPr>
      </w:pPr>
    </w:p>
    <w:p w:rsidR="00393B28" w:rsidRPr="00FC725E" w:rsidRDefault="009F694C" w:rsidP="001F44EA">
      <w:pPr>
        <w:spacing w:after="0"/>
        <w:rPr>
          <w:rFonts w:cs="Times New Roman"/>
          <w:i/>
          <w:sz w:val="21"/>
          <w:szCs w:val="21"/>
          <w:shd w:val="clear" w:color="auto" w:fill="FFFFFF"/>
        </w:rPr>
      </w:pPr>
      <w:r w:rsidRPr="00FC725E">
        <w:rPr>
          <w:rFonts w:cs="Times New Roman"/>
          <w:i/>
          <w:sz w:val="21"/>
          <w:szCs w:val="21"/>
          <w:shd w:val="clear" w:color="auto" w:fill="FFFFFF"/>
        </w:rPr>
        <w:t>(</w:t>
      </w:r>
      <w:r w:rsidR="00FC725E" w:rsidRPr="00FC725E">
        <w:rPr>
          <w:rFonts w:cs="Times New Roman"/>
          <w:i/>
          <w:sz w:val="21"/>
          <w:szCs w:val="21"/>
          <w:shd w:val="clear" w:color="auto" w:fill="FFFFFF"/>
        </w:rPr>
        <w:t>One paragraph personal story – drive home what MCS is for those unfamiliar</w:t>
      </w:r>
      <w:r w:rsidRPr="00FC725E">
        <w:rPr>
          <w:rFonts w:cs="Times New Roman"/>
          <w:i/>
          <w:sz w:val="21"/>
          <w:szCs w:val="21"/>
          <w:shd w:val="clear" w:color="auto" w:fill="FFFFFF"/>
        </w:rPr>
        <w:t>)</w:t>
      </w:r>
    </w:p>
    <w:p w:rsidR="00393B28" w:rsidRDefault="00393B28" w:rsidP="001F44EA">
      <w:pPr>
        <w:spacing w:after="0"/>
        <w:rPr>
          <w:rFonts w:cs="Times New Roman"/>
          <w:sz w:val="21"/>
          <w:szCs w:val="21"/>
          <w:shd w:val="clear" w:color="auto" w:fill="FFFFFF"/>
        </w:rPr>
      </w:pPr>
    </w:p>
    <w:p w:rsidR="00FE46F2" w:rsidRDefault="009F694C" w:rsidP="001F44EA">
      <w:pPr>
        <w:spacing w:after="0"/>
        <w:rPr>
          <w:rFonts w:cs="Times New Roman"/>
          <w:sz w:val="21"/>
          <w:szCs w:val="21"/>
          <w:shd w:val="clear" w:color="auto" w:fill="FFFFFF"/>
        </w:rPr>
      </w:pPr>
      <w:r>
        <w:rPr>
          <w:rFonts w:cs="Times New Roman"/>
          <w:sz w:val="21"/>
          <w:szCs w:val="21"/>
          <w:shd w:val="clear" w:color="auto" w:fill="FFFFFF"/>
        </w:rPr>
        <w:t xml:space="preserve">Each year a handful of states, at the request of certain dedicated individuals, issue proclamations declaring the month of May as the official awareness month for </w:t>
      </w:r>
      <w:r w:rsidR="00FC725E" w:rsidRPr="00FC725E">
        <w:rPr>
          <w:rFonts w:cs="Times New Roman"/>
          <w:sz w:val="21"/>
          <w:szCs w:val="21"/>
          <w:shd w:val="clear" w:color="auto" w:fill="FFFFFF"/>
        </w:rPr>
        <w:t xml:space="preserve">Multiple Chemical Sensitivity/Environmental Illness Awareness </w:t>
      </w:r>
      <w:r w:rsidR="00FC725E">
        <w:rPr>
          <w:rFonts w:cs="Times New Roman"/>
          <w:sz w:val="21"/>
          <w:szCs w:val="21"/>
          <w:shd w:val="clear" w:color="auto" w:fill="FFFFFF"/>
        </w:rPr>
        <w:t>(</w:t>
      </w:r>
      <w:r>
        <w:rPr>
          <w:rFonts w:cs="Times New Roman"/>
          <w:sz w:val="21"/>
          <w:szCs w:val="21"/>
          <w:shd w:val="clear" w:color="auto" w:fill="FFFFFF"/>
        </w:rPr>
        <w:t>MCS/</w:t>
      </w:r>
      <w:proofErr w:type="spellStart"/>
      <w:r>
        <w:rPr>
          <w:rFonts w:cs="Times New Roman"/>
          <w:sz w:val="21"/>
          <w:szCs w:val="21"/>
          <w:shd w:val="clear" w:color="auto" w:fill="FFFFFF"/>
        </w:rPr>
        <w:t>EI</w:t>
      </w:r>
      <w:proofErr w:type="spellEnd"/>
      <w:r w:rsidR="00FC725E">
        <w:rPr>
          <w:rFonts w:cs="Times New Roman"/>
          <w:sz w:val="21"/>
          <w:szCs w:val="21"/>
          <w:shd w:val="clear" w:color="auto" w:fill="FFFFFF"/>
        </w:rPr>
        <w:t>)</w:t>
      </w:r>
      <w:r>
        <w:rPr>
          <w:rFonts w:cs="Times New Roman"/>
          <w:sz w:val="21"/>
          <w:szCs w:val="21"/>
          <w:shd w:val="clear" w:color="auto" w:fill="FFFFFF"/>
        </w:rPr>
        <w:t xml:space="preserve">. </w:t>
      </w:r>
      <w:r w:rsidR="00FE46F2">
        <w:rPr>
          <w:rFonts w:cs="Times New Roman"/>
          <w:sz w:val="21"/>
          <w:szCs w:val="21"/>
          <w:shd w:val="clear" w:color="auto" w:fill="FFFFFF"/>
        </w:rPr>
        <w:t xml:space="preserve">This year </w:t>
      </w:r>
      <w:r>
        <w:rPr>
          <w:rFonts w:cs="Times New Roman"/>
          <w:sz w:val="21"/>
          <w:szCs w:val="21"/>
          <w:shd w:val="clear" w:color="auto" w:fill="FFFFFF"/>
        </w:rPr>
        <w:t>there is an effort underway to increase that handful to as many of the 50 states as possible, and a</w:t>
      </w:r>
      <w:r w:rsidR="00FE46F2">
        <w:rPr>
          <w:rFonts w:cs="Times New Roman"/>
          <w:sz w:val="21"/>
          <w:szCs w:val="21"/>
          <w:shd w:val="clear" w:color="auto" w:fill="FFFFFF"/>
        </w:rPr>
        <w:t xml:space="preserve"> group of volunteers across the Nation</w:t>
      </w:r>
      <w:r>
        <w:rPr>
          <w:rFonts w:cs="Times New Roman"/>
          <w:sz w:val="21"/>
          <w:szCs w:val="21"/>
          <w:shd w:val="clear" w:color="auto" w:fill="FFFFFF"/>
        </w:rPr>
        <w:t xml:space="preserve"> are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 w:val="21"/>
          <w:szCs w:val="21"/>
          <w:shd w:val="clear" w:color="auto" w:fill="FFFFFF"/>
        </w:rPr>
        <w:t xml:space="preserve">already 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working </w:t>
      </w:r>
      <w:r>
        <w:rPr>
          <w:rFonts w:cs="Times New Roman"/>
          <w:sz w:val="21"/>
          <w:szCs w:val="21"/>
          <w:shd w:val="clear" w:color="auto" w:fill="FFFFFF"/>
        </w:rPr>
        <w:t xml:space="preserve">with their Governor’s offices. </w:t>
      </w:r>
      <w:r w:rsidR="00393B28">
        <w:rPr>
          <w:rFonts w:cs="Times New Roman"/>
          <w:sz w:val="21"/>
          <w:szCs w:val="21"/>
          <w:shd w:val="clear" w:color="auto" w:fill="FFFFFF"/>
        </w:rPr>
        <w:t>Throughout t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he month of </w:t>
      </w:r>
      <w:proofErr w:type="gramStart"/>
      <w:r w:rsidR="0001128B">
        <w:rPr>
          <w:rFonts w:cs="Times New Roman"/>
          <w:sz w:val="21"/>
          <w:szCs w:val="21"/>
          <w:shd w:val="clear" w:color="auto" w:fill="FFFFFF"/>
        </w:rPr>
        <w:t>May</w:t>
      </w:r>
      <w:proofErr w:type="gramEnd"/>
      <w:r w:rsidR="0001128B">
        <w:rPr>
          <w:rFonts w:cs="Times New Roman"/>
          <w:sz w:val="21"/>
          <w:szCs w:val="21"/>
          <w:shd w:val="clear" w:color="auto" w:fill="FFFFFF"/>
        </w:rPr>
        <w:t xml:space="preserve"> we</w:t>
      </w:r>
      <w:r>
        <w:rPr>
          <w:rFonts w:cs="Times New Roman"/>
          <w:sz w:val="21"/>
          <w:szCs w:val="21"/>
          <w:shd w:val="clear" w:color="auto" w:fill="FFFFFF"/>
        </w:rPr>
        <w:t xml:space="preserve"> will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 </w:t>
      </w:r>
      <w:r w:rsidR="00393B28">
        <w:rPr>
          <w:rFonts w:cs="Times New Roman"/>
          <w:sz w:val="21"/>
          <w:szCs w:val="21"/>
          <w:shd w:val="clear" w:color="auto" w:fill="FFFFFF"/>
        </w:rPr>
        <w:t>hold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 awareness events and online campaigns, and the official proclamation</w:t>
      </w:r>
      <w:r>
        <w:rPr>
          <w:rFonts w:cs="Times New Roman"/>
          <w:sz w:val="21"/>
          <w:szCs w:val="21"/>
          <w:shd w:val="clear" w:color="auto" w:fill="FFFFFF"/>
        </w:rPr>
        <w:t>s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 from </w:t>
      </w:r>
      <w:r w:rsidR="00393B28">
        <w:rPr>
          <w:rFonts w:cs="Times New Roman"/>
          <w:sz w:val="21"/>
          <w:szCs w:val="21"/>
          <w:shd w:val="clear" w:color="auto" w:fill="FFFFFF"/>
        </w:rPr>
        <w:t>Governors</w:t>
      </w:r>
      <w:r>
        <w:rPr>
          <w:rFonts w:cs="Times New Roman"/>
          <w:sz w:val="21"/>
          <w:szCs w:val="21"/>
          <w:shd w:val="clear" w:color="auto" w:fill="FFFFFF"/>
        </w:rPr>
        <w:t>’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</w:t>
      </w:r>
      <w:r w:rsidR="0001128B">
        <w:rPr>
          <w:rFonts w:cs="Times New Roman"/>
          <w:sz w:val="21"/>
          <w:szCs w:val="21"/>
          <w:shd w:val="clear" w:color="auto" w:fill="FFFFFF"/>
        </w:rPr>
        <w:t>office</w:t>
      </w:r>
      <w:r>
        <w:rPr>
          <w:rFonts w:cs="Times New Roman"/>
          <w:sz w:val="21"/>
          <w:szCs w:val="21"/>
          <w:shd w:val="clear" w:color="auto" w:fill="FFFFFF"/>
        </w:rPr>
        <w:t>s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 w:val="21"/>
          <w:szCs w:val="21"/>
          <w:shd w:val="clear" w:color="auto" w:fill="FFFFFF"/>
        </w:rPr>
        <w:t xml:space="preserve">are 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always very much appreciated, as 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a </w:t>
      </w:r>
      <w:r w:rsidR="0001128B">
        <w:rPr>
          <w:rFonts w:cs="Times New Roman"/>
          <w:sz w:val="21"/>
          <w:szCs w:val="21"/>
          <w:shd w:val="clear" w:color="auto" w:fill="FFFFFF"/>
        </w:rPr>
        <w:t>recognition of what so many people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</w:t>
      </w:r>
      <w:r w:rsidR="0001128B">
        <w:rPr>
          <w:rFonts w:cs="Times New Roman"/>
          <w:sz w:val="21"/>
          <w:szCs w:val="21"/>
          <w:shd w:val="clear" w:color="auto" w:fill="FFFFFF"/>
        </w:rPr>
        <w:t xml:space="preserve">are facing. </w:t>
      </w:r>
      <w:r w:rsidR="00393B28">
        <w:rPr>
          <w:rFonts w:cs="Times New Roman"/>
          <w:sz w:val="21"/>
          <w:szCs w:val="21"/>
          <w:shd w:val="clear" w:color="auto" w:fill="FFFFFF"/>
        </w:rPr>
        <w:t>However, the state proclamation</w:t>
      </w:r>
      <w:r>
        <w:rPr>
          <w:rFonts w:cs="Times New Roman"/>
          <w:sz w:val="21"/>
          <w:szCs w:val="21"/>
          <w:shd w:val="clear" w:color="auto" w:fill="FFFFFF"/>
        </w:rPr>
        <w:t>s are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just for </w:t>
      </w:r>
      <w:r>
        <w:rPr>
          <w:rFonts w:cs="Times New Roman"/>
          <w:sz w:val="21"/>
          <w:szCs w:val="21"/>
          <w:shd w:val="clear" w:color="auto" w:fill="FFFFFF"/>
        </w:rPr>
        <w:t>one state,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 w:val="21"/>
          <w:szCs w:val="21"/>
          <w:shd w:val="clear" w:color="auto" w:fill="FFFFFF"/>
        </w:rPr>
        <w:t>and they don’t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renew from year to year</w:t>
      </w:r>
      <w:r w:rsidR="00E2704B">
        <w:rPr>
          <w:rFonts w:cs="Times New Roman"/>
          <w:sz w:val="21"/>
          <w:szCs w:val="21"/>
          <w:shd w:val="clear" w:color="auto" w:fill="FFFFFF"/>
        </w:rPr>
        <w:t>.</w:t>
      </w:r>
      <w:r>
        <w:rPr>
          <w:rFonts w:cs="Times New Roman"/>
          <w:sz w:val="21"/>
          <w:szCs w:val="21"/>
          <w:shd w:val="clear" w:color="auto" w:fill="FFFFFF"/>
        </w:rPr>
        <w:t xml:space="preserve"> It takes an organized, concerted effort each year to obtain a good number of state proclamations, and for those </w:t>
      </w:r>
      <w:proofErr w:type="gramStart"/>
      <w:r>
        <w:rPr>
          <w:rFonts w:cs="Times New Roman"/>
          <w:sz w:val="21"/>
          <w:szCs w:val="21"/>
          <w:shd w:val="clear" w:color="auto" w:fill="FFFFFF"/>
        </w:rPr>
        <w:t>actually in</w:t>
      </w:r>
      <w:proofErr w:type="gramEnd"/>
      <w:r>
        <w:rPr>
          <w:rFonts w:cs="Times New Roman"/>
          <w:sz w:val="21"/>
          <w:szCs w:val="21"/>
          <w:shd w:val="clear" w:color="auto" w:fill="FFFFFF"/>
        </w:rPr>
        <w:t xml:space="preserve"> the battle – energy to put into such a project can be in short supply.</w:t>
      </w:r>
      <w:r w:rsidR="00E2704B">
        <w:rPr>
          <w:rFonts w:cs="Times New Roman"/>
          <w:sz w:val="21"/>
          <w:szCs w:val="21"/>
          <w:shd w:val="clear" w:color="auto" w:fill="FFFFFF"/>
        </w:rPr>
        <w:t xml:space="preserve"> 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The community of </w:t>
      </w:r>
      <w:r w:rsidR="00E2704B">
        <w:rPr>
          <w:rFonts w:cs="Times New Roman"/>
          <w:sz w:val="21"/>
          <w:szCs w:val="21"/>
          <w:shd w:val="clear" w:color="auto" w:fill="FFFFFF"/>
        </w:rPr>
        <w:t>those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battling MCS every day, who are known as “canaries” after the canaries carried into coal mines to warn miners of toxic fumes, would be </w:t>
      </w:r>
      <w:r w:rsidR="0041601E">
        <w:rPr>
          <w:rFonts w:cs="Times New Roman"/>
          <w:sz w:val="21"/>
          <w:szCs w:val="21"/>
          <w:shd w:val="clear" w:color="auto" w:fill="FFFFFF"/>
        </w:rPr>
        <w:t xml:space="preserve">thrilled 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to see the month of May declared a National </w:t>
      </w:r>
      <w:r w:rsidR="00E2704B">
        <w:rPr>
          <w:rFonts w:cs="Times New Roman"/>
          <w:sz w:val="21"/>
          <w:szCs w:val="21"/>
          <w:shd w:val="clear" w:color="auto" w:fill="FFFFFF"/>
        </w:rPr>
        <w:t>Awareness M</w:t>
      </w:r>
      <w:r w:rsidR="00393B28">
        <w:rPr>
          <w:rFonts w:cs="Times New Roman"/>
          <w:sz w:val="21"/>
          <w:szCs w:val="21"/>
          <w:shd w:val="clear" w:color="auto" w:fill="FFFFFF"/>
        </w:rPr>
        <w:t>onth, by</w:t>
      </w:r>
      <w:r w:rsidR="00B56303">
        <w:rPr>
          <w:rFonts w:cs="Times New Roman"/>
          <w:sz w:val="21"/>
          <w:szCs w:val="21"/>
          <w:shd w:val="clear" w:color="auto" w:fill="FFFFFF"/>
        </w:rPr>
        <w:t xml:space="preserve"> Congress and</w:t>
      </w:r>
      <w:r w:rsidR="00393B28">
        <w:rPr>
          <w:rFonts w:cs="Times New Roman"/>
          <w:sz w:val="21"/>
          <w:szCs w:val="21"/>
          <w:shd w:val="clear" w:color="auto" w:fill="FFFFFF"/>
        </w:rPr>
        <w:t xml:space="preserve"> the White House. </w:t>
      </w:r>
    </w:p>
    <w:p w:rsidR="00FE46F2" w:rsidRDefault="00FE46F2" w:rsidP="001F44EA">
      <w:pPr>
        <w:spacing w:after="0"/>
        <w:rPr>
          <w:rFonts w:cs="Times New Roman"/>
          <w:sz w:val="21"/>
          <w:szCs w:val="21"/>
        </w:rPr>
      </w:pPr>
    </w:p>
    <w:p w:rsidR="001F44EA" w:rsidRDefault="007360FA" w:rsidP="001F44EA">
      <w:pPr>
        <w:spacing w:after="0"/>
        <w:rPr>
          <w:rFonts w:cs="Times New Roman"/>
          <w:sz w:val="21"/>
          <w:szCs w:val="21"/>
        </w:rPr>
      </w:pPr>
      <w:proofErr w:type="gramStart"/>
      <w:r>
        <w:rPr>
          <w:rFonts w:cs="Times New Roman"/>
          <w:sz w:val="21"/>
          <w:szCs w:val="21"/>
        </w:rPr>
        <w:t>A number of</w:t>
      </w:r>
      <w:proofErr w:type="gramEnd"/>
      <w:r>
        <w:rPr>
          <w:rFonts w:cs="Times New Roman"/>
          <w:sz w:val="21"/>
          <w:szCs w:val="21"/>
        </w:rPr>
        <w:t xml:space="preserve"> agencies </w:t>
      </w:r>
      <w:r>
        <w:rPr>
          <w:rFonts w:cs="Times New Roman"/>
          <w:sz w:val="21"/>
          <w:szCs w:val="21"/>
          <w:shd w:val="clear" w:color="auto" w:fill="FFFFFF"/>
        </w:rPr>
        <w:t>recognize</w:t>
      </w:r>
      <w:r w:rsidR="001F44EA" w:rsidRPr="001F44EA">
        <w:rPr>
          <w:rFonts w:cs="Times New Roman"/>
          <w:sz w:val="21"/>
          <w:szCs w:val="21"/>
          <w:shd w:val="clear" w:color="auto" w:fill="FFFFFF"/>
        </w:rPr>
        <w:t xml:space="preserve"> MCS as a rising health issue and legitimately disabling condition, and since 2011 a group of more than 200 health professionals from around the world and the governments of 26 countries have been petitioning </w:t>
      </w:r>
      <w:r w:rsidR="001F44EA" w:rsidRPr="001F44EA">
        <w:rPr>
          <w:rFonts w:cs="Times New Roman"/>
          <w:sz w:val="21"/>
          <w:szCs w:val="21"/>
        </w:rPr>
        <w:t xml:space="preserve">The </w:t>
      </w:r>
      <w:r w:rsidR="001F44EA" w:rsidRPr="001F44EA">
        <w:rPr>
          <w:rFonts w:cs="Times New Roman"/>
          <w:sz w:val="21"/>
          <w:szCs w:val="21"/>
          <w:shd w:val="clear" w:color="auto" w:fill="FFFFFF"/>
        </w:rPr>
        <w:t>World Health Organization to add it to the</w:t>
      </w:r>
      <w:r w:rsidR="001F44EA" w:rsidRPr="001F44EA">
        <w:rPr>
          <w:sz w:val="21"/>
          <w:szCs w:val="21"/>
        </w:rPr>
        <w:t xml:space="preserve"> </w:t>
      </w:r>
      <w:r w:rsidR="001F44EA" w:rsidRPr="001F44EA">
        <w:rPr>
          <w:rFonts w:cs="Times New Roman"/>
          <w:sz w:val="21"/>
          <w:szCs w:val="21"/>
          <w:shd w:val="clear" w:color="auto" w:fill="FFFFFF"/>
        </w:rPr>
        <w:t xml:space="preserve">International Classification of Diseases. </w:t>
      </w:r>
      <w:r w:rsidR="0001128B">
        <w:rPr>
          <w:rFonts w:cs="Times New Roman"/>
          <w:sz w:val="21"/>
          <w:szCs w:val="21"/>
        </w:rPr>
        <w:t>Surprisingly, even with all this support, when I talk to people about the condition my husband battles daily, I still constantly hear “</w:t>
      </w:r>
      <w:r w:rsidR="00874986">
        <w:rPr>
          <w:rFonts w:cs="Times New Roman"/>
          <w:sz w:val="21"/>
          <w:szCs w:val="21"/>
        </w:rPr>
        <w:t xml:space="preserve">Wow, </w:t>
      </w:r>
      <w:r w:rsidR="0001128B">
        <w:rPr>
          <w:rFonts w:cs="Times New Roman"/>
          <w:sz w:val="21"/>
          <w:szCs w:val="21"/>
        </w:rPr>
        <w:t>I’ve never heard of that!”</w:t>
      </w:r>
      <w:r w:rsidR="00874986">
        <w:rPr>
          <w:rFonts w:cs="Times New Roman"/>
          <w:sz w:val="21"/>
          <w:szCs w:val="21"/>
        </w:rPr>
        <w:t xml:space="preserve"> </w:t>
      </w:r>
      <w:proofErr w:type="gramStart"/>
      <w:r w:rsidR="00980243">
        <w:rPr>
          <w:rFonts w:cs="Times New Roman"/>
          <w:sz w:val="21"/>
          <w:szCs w:val="21"/>
        </w:rPr>
        <w:t>This is why</w:t>
      </w:r>
      <w:proofErr w:type="gramEnd"/>
      <w:r w:rsidR="00980243">
        <w:rPr>
          <w:rFonts w:cs="Times New Roman"/>
          <w:sz w:val="21"/>
          <w:szCs w:val="21"/>
        </w:rPr>
        <w:t xml:space="preserve"> w</w:t>
      </w:r>
      <w:r w:rsidR="00874986">
        <w:rPr>
          <w:rFonts w:cs="Times New Roman"/>
          <w:sz w:val="21"/>
          <w:szCs w:val="21"/>
        </w:rPr>
        <w:t>e so desperately need to raise awareness</w:t>
      </w:r>
      <w:r w:rsidR="00980243">
        <w:rPr>
          <w:rFonts w:cs="Times New Roman"/>
          <w:sz w:val="21"/>
          <w:szCs w:val="21"/>
        </w:rPr>
        <w:t>.</w:t>
      </w:r>
      <w:r w:rsidR="00F102F2">
        <w:rPr>
          <w:rFonts w:cs="Times New Roman"/>
          <w:sz w:val="21"/>
          <w:szCs w:val="21"/>
        </w:rPr>
        <w:t xml:space="preserve">  </w:t>
      </w:r>
    </w:p>
    <w:p w:rsidR="007270D3" w:rsidRDefault="007270D3" w:rsidP="001F44EA">
      <w:pPr>
        <w:spacing w:after="0"/>
        <w:rPr>
          <w:rFonts w:cs="Times New Roman"/>
          <w:sz w:val="21"/>
          <w:szCs w:val="21"/>
        </w:rPr>
      </w:pPr>
    </w:p>
    <w:p w:rsidR="005912BC" w:rsidRDefault="00874986" w:rsidP="001F44EA">
      <w:pPr>
        <w:spacing w:after="0"/>
      </w:pPr>
      <w:r>
        <w:rPr>
          <w:rFonts w:cs="Times New Roman"/>
          <w:sz w:val="21"/>
          <w:szCs w:val="21"/>
        </w:rPr>
        <w:t xml:space="preserve">I urge you to look into the condition, </w:t>
      </w:r>
      <w:r w:rsidR="00D92EB0">
        <w:rPr>
          <w:rFonts w:cs="Times New Roman"/>
          <w:sz w:val="21"/>
          <w:szCs w:val="21"/>
        </w:rPr>
        <w:t>a</w:t>
      </w:r>
      <w:r w:rsidR="008C49E0">
        <w:rPr>
          <w:rFonts w:cs="Times New Roman"/>
          <w:sz w:val="21"/>
          <w:szCs w:val="21"/>
        </w:rPr>
        <w:t xml:space="preserve"> couple of</w:t>
      </w:r>
      <w:r>
        <w:rPr>
          <w:rFonts w:cs="Times New Roman"/>
          <w:sz w:val="21"/>
          <w:szCs w:val="21"/>
        </w:rPr>
        <w:t xml:space="preserve"> excellent resources </w:t>
      </w:r>
      <w:r w:rsidR="008C49E0">
        <w:rPr>
          <w:rFonts w:cs="Times New Roman"/>
          <w:sz w:val="21"/>
          <w:szCs w:val="21"/>
        </w:rPr>
        <w:t>for research on the topic are</w:t>
      </w:r>
      <w:r>
        <w:rPr>
          <w:rFonts w:cs="Times New Roman"/>
          <w:sz w:val="21"/>
          <w:szCs w:val="21"/>
        </w:rPr>
        <w:t xml:space="preserve">;  </w:t>
      </w:r>
      <w:hyperlink r:id="rId8" w:history="1">
        <w:r w:rsidR="00F102F2" w:rsidRPr="00E35DB6">
          <w:rPr>
            <w:rStyle w:val="Hyperlink"/>
          </w:rPr>
          <w:t>http://www.chemicalsensitivityfoundation.org/</w:t>
        </w:r>
      </w:hyperlink>
      <w:r w:rsidR="00CA360F">
        <w:t xml:space="preserve"> and</w:t>
      </w:r>
      <w:r>
        <w:t xml:space="preserve"> </w:t>
      </w:r>
      <w:hyperlink r:id="rId9" w:history="1">
        <w:r>
          <w:rPr>
            <w:rStyle w:val="Hyperlink"/>
          </w:rPr>
          <w:t>https://www.drsteinemann.com/</w:t>
        </w:r>
      </w:hyperlink>
      <w:r w:rsidR="005C68BE">
        <w:t xml:space="preserve"> a</w:t>
      </w:r>
      <w:r w:rsidR="00CA360F">
        <w:t>s well as</w:t>
      </w:r>
      <w:r w:rsidR="005C68BE">
        <w:t xml:space="preserve"> </w:t>
      </w:r>
      <w:r w:rsidR="00CA360F">
        <w:t>t</w:t>
      </w:r>
      <w:r w:rsidR="00C06B32">
        <w:t xml:space="preserve">he American Academy of Environmental Medicine at </w:t>
      </w:r>
      <w:hyperlink r:id="rId10" w:history="1">
        <w:r w:rsidR="00C06B32" w:rsidRPr="00821E37">
          <w:rPr>
            <w:rStyle w:val="Hyperlink"/>
          </w:rPr>
          <w:t>https://www.aaemonline.org/</w:t>
        </w:r>
      </w:hyperlink>
      <w:r w:rsidR="005C68BE">
        <w:t>.</w:t>
      </w:r>
    </w:p>
    <w:p w:rsidR="0001128B" w:rsidRPr="001F44EA" w:rsidRDefault="0001128B" w:rsidP="001F44EA">
      <w:pPr>
        <w:spacing w:after="0"/>
        <w:rPr>
          <w:sz w:val="21"/>
          <w:szCs w:val="21"/>
        </w:rPr>
      </w:pPr>
    </w:p>
    <w:p w:rsidR="001F44EA" w:rsidRPr="001F44EA" w:rsidRDefault="001F44EA" w:rsidP="001F44EA">
      <w:pPr>
        <w:spacing w:after="0"/>
        <w:rPr>
          <w:sz w:val="21"/>
          <w:szCs w:val="21"/>
        </w:rPr>
      </w:pPr>
      <w:r w:rsidRPr="001F44EA">
        <w:rPr>
          <w:sz w:val="21"/>
          <w:szCs w:val="21"/>
        </w:rPr>
        <w:t xml:space="preserve">Thank you very much for your time and consideration of my request for </w:t>
      </w:r>
      <w:r w:rsidR="00D92EB0">
        <w:rPr>
          <w:sz w:val="21"/>
          <w:szCs w:val="21"/>
        </w:rPr>
        <w:t>helping make this</w:t>
      </w:r>
      <w:r w:rsidRPr="001F44EA">
        <w:rPr>
          <w:sz w:val="21"/>
          <w:szCs w:val="21"/>
        </w:rPr>
        <w:t xml:space="preserve"> important awareness </w:t>
      </w:r>
      <w:r w:rsidR="007270D3">
        <w:rPr>
          <w:sz w:val="21"/>
          <w:szCs w:val="21"/>
        </w:rPr>
        <w:t>month happen</w:t>
      </w:r>
      <w:r w:rsidR="0041601E">
        <w:rPr>
          <w:sz w:val="21"/>
          <w:szCs w:val="21"/>
        </w:rPr>
        <w:t>. The others working to have state proclamations issued in their states are also writing to their Senators and Representatives with this request. P</w:t>
      </w:r>
      <w:r w:rsidR="00980243">
        <w:rPr>
          <w:sz w:val="21"/>
          <w:szCs w:val="21"/>
        </w:rPr>
        <w:t xml:space="preserve">lease </w:t>
      </w:r>
      <w:r w:rsidR="007270D3">
        <w:rPr>
          <w:sz w:val="21"/>
          <w:szCs w:val="21"/>
        </w:rPr>
        <w:t xml:space="preserve">let me know how I can further support the work needed to get it to the goal line. </w:t>
      </w:r>
    </w:p>
    <w:p w:rsidR="001F44EA" w:rsidRPr="001F44EA" w:rsidRDefault="001F44EA" w:rsidP="001F44EA">
      <w:pPr>
        <w:spacing w:after="0"/>
        <w:rPr>
          <w:sz w:val="21"/>
          <w:szCs w:val="21"/>
        </w:rPr>
      </w:pPr>
    </w:p>
    <w:p w:rsidR="001F44EA" w:rsidRPr="001F44EA" w:rsidRDefault="001F44EA" w:rsidP="001F44EA">
      <w:pPr>
        <w:spacing w:after="0"/>
        <w:rPr>
          <w:sz w:val="21"/>
          <w:szCs w:val="21"/>
        </w:rPr>
      </w:pPr>
      <w:r w:rsidRPr="001F44EA">
        <w:rPr>
          <w:sz w:val="21"/>
          <w:szCs w:val="21"/>
        </w:rPr>
        <w:lastRenderedPageBreak/>
        <w:t xml:space="preserve">Sincerely, </w:t>
      </w:r>
    </w:p>
    <w:p w:rsidR="001F44EA" w:rsidRPr="001F44EA" w:rsidRDefault="001F44EA" w:rsidP="001F44EA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053975" w:rsidRDefault="00053975" w:rsidP="00596C5E">
      <w:pPr>
        <w:spacing w:after="0"/>
        <w:rPr>
          <w:sz w:val="21"/>
          <w:szCs w:val="21"/>
        </w:rPr>
      </w:pPr>
    </w:p>
    <w:p w:rsidR="00053975" w:rsidRDefault="00053975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393B28" w:rsidRDefault="00393B28" w:rsidP="00596C5E">
      <w:pPr>
        <w:spacing w:after="0"/>
        <w:rPr>
          <w:sz w:val="21"/>
          <w:szCs w:val="21"/>
        </w:rPr>
      </w:pPr>
    </w:p>
    <w:p w:rsidR="007E6615" w:rsidRDefault="007E6615" w:rsidP="001F44EA">
      <w:pPr>
        <w:pStyle w:val="Standard"/>
        <w:spacing w:after="0"/>
        <w:rPr>
          <w:rFonts w:ascii="Verdana" w:hAnsi="Verdana"/>
          <w:b/>
          <w:color w:val="000000"/>
          <w:sz w:val="24"/>
          <w:szCs w:val="20"/>
        </w:rPr>
      </w:pPr>
    </w:p>
    <w:sectPr w:rsidR="007E6615" w:rsidSect="00596C5E">
      <w:pgSz w:w="12240" w:h="15840"/>
      <w:pgMar w:top="13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20" w:rsidRDefault="00A00059">
      <w:pPr>
        <w:spacing w:after="0" w:line="240" w:lineRule="auto"/>
      </w:pPr>
      <w:r>
        <w:separator/>
      </w:r>
    </w:p>
  </w:endnote>
  <w:endnote w:type="continuationSeparator" w:id="0">
    <w:p w:rsidR="001C6920" w:rsidRDefault="00A0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20" w:rsidRDefault="00A000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6920" w:rsidRDefault="00A0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B1A"/>
    <w:multiLevelType w:val="multilevel"/>
    <w:tmpl w:val="1D4E806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BB7226"/>
    <w:multiLevelType w:val="hybridMultilevel"/>
    <w:tmpl w:val="FE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8FE"/>
    <w:multiLevelType w:val="hybridMultilevel"/>
    <w:tmpl w:val="55A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707B"/>
    <w:multiLevelType w:val="hybridMultilevel"/>
    <w:tmpl w:val="FD5E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73C9"/>
    <w:multiLevelType w:val="hybridMultilevel"/>
    <w:tmpl w:val="345E6A54"/>
    <w:lvl w:ilvl="0" w:tplc="BA0E2F76">
      <w:numFmt w:val="bullet"/>
      <w:lvlText w:val="•"/>
      <w:lvlJc w:val="left"/>
      <w:pPr>
        <w:ind w:left="1080" w:hanging="720"/>
      </w:pPr>
      <w:rPr>
        <w:rFonts w:ascii="Calibri" w:eastAsia="SimSun" w:hAnsi="Calibri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21"/>
    <w:rsid w:val="0001128B"/>
    <w:rsid w:val="00053975"/>
    <w:rsid w:val="000643D2"/>
    <w:rsid w:val="00065178"/>
    <w:rsid w:val="00094B49"/>
    <w:rsid w:val="000E0A78"/>
    <w:rsid w:val="000F1BDF"/>
    <w:rsid w:val="00105C92"/>
    <w:rsid w:val="0010602E"/>
    <w:rsid w:val="0010708B"/>
    <w:rsid w:val="001202EB"/>
    <w:rsid w:val="00161FCB"/>
    <w:rsid w:val="0017617F"/>
    <w:rsid w:val="001A1CF3"/>
    <w:rsid w:val="001C6920"/>
    <w:rsid w:val="001F3FDC"/>
    <w:rsid w:val="001F44EA"/>
    <w:rsid w:val="00212F43"/>
    <w:rsid w:val="0021483C"/>
    <w:rsid w:val="00246196"/>
    <w:rsid w:val="00291ECA"/>
    <w:rsid w:val="00393B28"/>
    <w:rsid w:val="003B6496"/>
    <w:rsid w:val="003C4614"/>
    <w:rsid w:val="003D48FE"/>
    <w:rsid w:val="003F2CB9"/>
    <w:rsid w:val="0041601E"/>
    <w:rsid w:val="00450AF8"/>
    <w:rsid w:val="004B2098"/>
    <w:rsid w:val="004B3C76"/>
    <w:rsid w:val="004D527F"/>
    <w:rsid w:val="004E0C44"/>
    <w:rsid w:val="00516B07"/>
    <w:rsid w:val="005572BF"/>
    <w:rsid w:val="005912BC"/>
    <w:rsid w:val="00596C5E"/>
    <w:rsid w:val="00596E93"/>
    <w:rsid w:val="005A5ADA"/>
    <w:rsid w:val="005C62C4"/>
    <w:rsid w:val="005C68BE"/>
    <w:rsid w:val="005D5D79"/>
    <w:rsid w:val="0060445E"/>
    <w:rsid w:val="00604A7D"/>
    <w:rsid w:val="00625A87"/>
    <w:rsid w:val="00691C79"/>
    <w:rsid w:val="006A262E"/>
    <w:rsid w:val="006B3310"/>
    <w:rsid w:val="006B43CE"/>
    <w:rsid w:val="007004FC"/>
    <w:rsid w:val="007270D3"/>
    <w:rsid w:val="007360FA"/>
    <w:rsid w:val="00782656"/>
    <w:rsid w:val="00794528"/>
    <w:rsid w:val="007C5770"/>
    <w:rsid w:val="007D413F"/>
    <w:rsid w:val="007E6615"/>
    <w:rsid w:val="00851162"/>
    <w:rsid w:val="00874986"/>
    <w:rsid w:val="008C49E0"/>
    <w:rsid w:val="008E5F6D"/>
    <w:rsid w:val="008F11BC"/>
    <w:rsid w:val="008F64EA"/>
    <w:rsid w:val="009404B9"/>
    <w:rsid w:val="00945CD7"/>
    <w:rsid w:val="00950EAD"/>
    <w:rsid w:val="0096284E"/>
    <w:rsid w:val="00980243"/>
    <w:rsid w:val="00983CD8"/>
    <w:rsid w:val="009A405B"/>
    <w:rsid w:val="009B0F99"/>
    <w:rsid w:val="009C5778"/>
    <w:rsid w:val="009D2789"/>
    <w:rsid w:val="009F694C"/>
    <w:rsid w:val="00A00059"/>
    <w:rsid w:val="00A024C2"/>
    <w:rsid w:val="00A13C60"/>
    <w:rsid w:val="00A37E1B"/>
    <w:rsid w:val="00A67508"/>
    <w:rsid w:val="00A87621"/>
    <w:rsid w:val="00A95F35"/>
    <w:rsid w:val="00AA0AFE"/>
    <w:rsid w:val="00AB7A89"/>
    <w:rsid w:val="00AE3A36"/>
    <w:rsid w:val="00B13D65"/>
    <w:rsid w:val="00B1417D"/>
    <w:rsid w:val="00B429BA"/>
    <w:rsid w:val="00B56303"/>
    <w:rsid w:val="00B611D3"/>
    <w:rsid w:val="00BB218C"/>
    <w:rsid w:val="00C06B32"/>
    <w:rsid w:val="00C35451"/>
    <w:rsid w:val="00C4468B"/>
    <w:rsid w:val="00CA360F"/>
    <w:rsid w:val="00CC3ABE"/>
    <w:rsid w:val="00CD3A7C"/>
    <w:rsid w:val="00CF266F"/>
    <w:rsid w:val="00D01883"/>
    <w:rsid w:val="00D04E3E"/>
    <w:rsid w:val="00D11A27"/>
    <w:rsid w:val="00D60341"/>
    <w:rsid w:val="00D71E25"/>
    <w:rsid w:val="00D92EB0"/>
    <w:rsid w:val="00E112A2"/>
    <w:rsid w:val="00E2704B"/>
    <w:rsid w:val="00E27E2C"/>
    <w:rsid w:val="00F07F38"/>
    <w:rsid w:val="00F102F2"/>
    <w:rsid w:val="00F11C5A"/>
    <w:rsid w:val="00F130B3"/>
    <w:rsid w:val="00F45E4D"/>
    <w:rsid w:val="00F52136"/>
    <w:rsid w:val="00F61A92"/>
    <w:rsid w:val="00FC725E"/>
    <w:rsid w:val="00FD6037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C2B0"/>
  <w15:docId w15:val="{465B4C2F-4E45-4CD0-A320-B83A23D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11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sensitivityfound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aem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steine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Ashton</dc:creator>
  <cp:lastModifiedBy>Ashton, Angelique</cp:lastModifiedBy>
  <cp:revision>12</cp:revision>
  <cp:lastPrinted>2016-10-31T19:05:00Z</cp:lastPrinted>
  <dcterms:created xsi:type="dcterms:W3CDTF">2020-01-08T17:21:00Z</dcterms:created>
  <dcterms:modified xsi:type="dcterms:W3CDTF">2020-01-09T17:31:00Z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